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51" w:rsidRPr="00425951" w:rsidRDefault="00425951" w:rsidP="00425951">
      <w:pPr>
        <w:spacing w:after="0" w:line="240" w:lineRule="auto"/>
        <w:ind w:left="5954" w:hanging="5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</w:t>
      </w:r>
      <w:r w:rsidRPr="004259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:rsidR="00425951" w:rsidRPr="00AA0CE9" w:rsidRDefault="00425951" w:rsidP="004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         </w:t>
      </w:r>
      <w:r w:rsidRPr="00C04E9B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Pr="00AA0CE9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lopšelio-darželio „</w:t>
      </w:r>
      <w:proofErr w:type="spellStart"/>
      <w:r w:rsidRPr="00AA0CE9">
        <w:rPr>
          <w:rFonts w:ascii="Times New Roman" w:eastAsia="Times New Roman" w:hAnsi="Times New Roman" w:cs="Times New Roman"/>
          <w:sz w:val="24"/>
          <w:szCs w:val="24"/>
          <w:lang w:eastAsia="lt-LT"/>
        </w:rPr>
        <w:t>Kūlverstukas</w:t>
      </w:r>
      <w:proofErr w:type="spellEnd"/>
      <w:r w:rsidRPr="00AA0CE9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</w:p>
    <w:p w:rsidR="00425951" w:rsidRPr="00AA0CE9" w:rsidRDefault="00425951" w:rsidP="00425951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0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direktoriaus 2022 m.  </w:t>
      </w:r>
      <w:r w:rsidR="002B12C3" w:rsidRPr="00AA0CE9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 4</w:t>
      </w:r>
      <w:r w:rsidR="008D312B" w:rsidRPr="00AA0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0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   </w:t>
      </w:r>
    </w:p>
    <w:p w:rsidR="00425951" w:rsidRPr="00AA0CE9" w:rsidRDefault="00425951" w:rsidP="00425951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0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įsakymu Nr. V-</w:t>
      </w:r>
      <w:r w:rsidR="00FA59F9" w:rsidRPr="00AA0CE9">
        <w:rPr>
          <w:rFonts w:ascii="Times New Roman" w:eastAsia="Times New Roman" w:hAnsi="Times New Roman" w:cs="Times New Roman"/>
          <w:sz w:val="24"/>
          <w:szCs w:val="24"/>
          <w:lang w:eastAsia="lt-LT"/>
        </w:rPr>
        <w:t>42</w:t>
      </w:r>
    </w:p>
    <w:p w:rsidR="00425951" w:rsidRPr="00425951" w:rsidRDefault="00425951" w:rsidP="004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25951" w:rsidRPr="00425951" w:rsidRDefault="00425951" w:rsidP="0042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KAUNO LOPŠELIO-DARŽELIO ,,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KŪLVERSTUKA</w:t>
      </w:r>
      <w:r w:rsidRPr="0042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S“</w:t>
      </w:r>
    </w:p>
    <w:p w:rsidR="00425951" w:rsidRPr="00425951" w:rsidRDefault="00425951" w:rsidP="0042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(19163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3290</w:t>
      </w:r>
      <w:r w:rsidRPr="0042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)</w:t>
      </w:r>
    </w:p>
    <w:p w:rsidR="00425951" w:rsidRPr="00425951" w:rsidRDefault="00425951" w:rsidP="004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23CD" w:rsidRDefault="00425951" w:rsidP="00425951">
      <w:pPr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42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DIREKTORIAUS  PAVADUOTOJO  ŪKIO REIKALAMS  </w:t>
      </w:r>
    </w:p>
    <w:p w:rsidR="00425951" w:rsidRPr="00425951" w:rsidRDefault="00B823CD" w:rsidP="00425951">
      <w:pPr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(ŪKIO PADALINIO VADOVO) </w:t>
      </w:r>
      <w:r w:rsidR="00425951" w:rsidRPr="0042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PAREIGYBĖS </w:t>
      </w:r>
    </w:p>
    <w:p w:rsidR="00425951" w:rsidRPr="00425951" w:rsidRDefault="00425951" w:rsidP="00425951">
      <w:pPr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APRAŠYMAS </w:t>
      </w:r>
    </w:p>
    <w:p w:rsidR="00425951" w:rsidRPr="00425951" w:rsidRDefault="00425951" w:rsidP="004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25951" w:rsidRPr="00425951" w:rsidRDefault="00425951" w:rsidP="0042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:rsidR="00425951" w:rsidRPr="00425951" w:rsidRDefault="00425951" w:rsidP="0042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PAREIGYBĖ</w:t>
      </w:r>
    </w:p>
    <w:p w:rsidR="00425951" w:rsidRPr="00425951" w:rsidRDefault="00425951" w:rsidP="004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595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425951" w:rsidRPr="003B1AA0" w:rsidRDefault="00425951" w:rsidP="00574704">
      <w:pPr>
        <w:pStyle w:val="Sraopastraipa"/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Kauno  lopšelio-darželio  „</w:t>
      </w:r>
      <w:proofErr w:type="spellStart"/>
      <w:r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Kūlverstukas</w:t>
      </w:r>
      <w:proofErr w:type="spellEnd"/>
      <w:r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 (toliau</w:t>
      </w:r>
      <w:r w:rsidR="00F70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="00F70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lopšelis-darželis) direktoriaus pavaduotojo   ūkio reikalams </w:t>
      </w:r>
      <w:r w:rsidR="00B823CD"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(ūkio padalinio vadovo) </w:t>
      </w:r>
      <w:r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pareigybė yra priskiriama vadovų pavaduotojų grupei</w:t>
      </w:r>
      <w:r w:rsidR="00E57C48"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(1</w:t>
      </w:r>
      <w:r w:rsidR="00B4412C"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345)</w:t>
      </w:r>
      <w:r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</w:t>
      </w:r>
    </w:p>
    <w:p w:rsidR="00425951" w:rsidRPr="003B1AA0" w:rsidRDefault="00425951" w:rsidP="00574704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Pareigybės lygis: direktoriaus pavaduotojas ūkio reikalams priskiriamas A2</w:t>
      </w:r>
      <w:r w:rsidR="00B823CD"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ūkio padalinio vadovas – B.</w:t>
      </w:r>
    </w:p>
    <w:p w:rsidR="00425951" w:rsidRPr="003B1AA0" w:rsidRDefault="00425951" w:rsidP="00574704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Pareigybės paskirtis: užtikrinti lopšelio-darželio nepertraukiamą ūkinę veiklą, organizuoti pastatų, statinių priežiūrą, atliekamas ūkines operacijas ir šių operacijų dokumentavimą, </w:t>
      </w:r>
      <w:r w:rsidR="00744B14"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organizuoti ir vykdyti viešuosius pirkimus, </w:t>
      </w:r>
      <w:r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vadovauti nepedagoginiam personalui, rūpintis priskirtų materialinių vertybių saugumu ir atnaujinimu, lopšelio-darželio patalpų ir teritorijos švara bei saugumu, koordinuoti civilinės ir priešgaisrinės saugos priemonių vykdymą.</w:t>
      </w:r>
    </w:p>
    <w:p w:rsidR="00425951" w:rsidRPr="003B1AA0" w:rsidRDefault="00425951" w:rsidP="00574704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Pavaldumas: direktoriaus pavaduotojas ūkio reikalams </w:t>
      </w:r>
      <w:r w:rsidR="0061573F"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(ūkio padalinio vadovas) </w:t>
      </w:r>
      <w:r w:rsidRPr="003B1A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pavaldus direktoriui.</w:t>
      </w:r>
    </w:p>
    <w:p w:rsidR="00425951" w:rsidRPr="00425951" w:rsidRDefault="00425951" w:rsidP="005747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25951" w:rsidRPr="00425951" w:rsidRDefault="00425951" w:rsidP="00574704">
      <w:pPr>
        <w:spacing w:after="0" w:line="276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</w:p>
    <w:p w:rsidR="00425951" w:rsidRPr="00425951" w:rsidRDefault="00425951" w:rsidP="003B1AA0">
      <w:pPr>
        <w:spacing w:after="0" w:line="276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5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SPECIALŪS REIKALAVIMAI ŠIAS PAREIGAS EINANČIAM DARBUOTOJUI</w:t>
      </w:r>
      <w:r w:rsidRPr="0042595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947211" w:rsidRDefault="00425951" w:rsidP="00574704">
      <w:pPr>
        <w:pStyle w:val="Sraopastraipa"/>
        <w:numPr>
          <w:ilvl w:val="0"/>
          <w:numId w:val="1"/>
        </w:numPr>
        <w:tabs>
          <w:tab w:val="clear" w:pos="720"/>
          <w:tab w:val="left" w:pos="142"/>
          <w:tab w:val="num" w:pos="567"/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259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="00947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arbuotojas, einantis šias pareigas turi atitikti šiuos specialiuosius reikalavimus:</w:t>
      </w:r>
    </w:p>
    <w:p w:rsidR="00425951" w:rsidRPr="00947211" w:rsidRDefault="00947211" w:rsidP="00574704">
      <w:pPr>
        <w:pStyle w:val="Sraopastraipa"/>
        <w:numPr>
          <w:ilvl w:val="1"/>
          <w:numId w:val="6"/>
        </w:numPr>
        <w:tabs>
          <w:tab w:val="left" w:pos="142"/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</w:t>
      </w:r>
      <w:r w:rsidR="00425951" w:rsidRPr="00947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irektoriaus pavaduotojas  ūkio reikalams  </w:t>
      </w:r>
      <w:r w:rsidRPr="00947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 ūkio padalinio vadovas turi </w:t>
      </w:r>
      <w:r w:rsidR="00425951" w:rsidRPr="00947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turėti aukštąjį universitetinį išsilavinimą su bakalauro kvalifikaciniu laipsniu, ar jam prilygintu išsilavinimu, </w:t>
      </w:r>
      <w:r w:rsidR="0061573F" w:rsidRPr="00947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ūkio padalinio vadovas - </w:t>
      </w:r>
      <w:r w:rsidR="00425951" w:rsidRPr="00947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aukštąjį koleginį išsilavinimą su profesinio bakalauro kvalifikaciniu laipsniu, ar jam prilygintu išsilavinimu</w:t>
      </w:r>
      <w:r w:rsidR="00FC707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947211" w:rsidRPr="00947211" w:rsidRDefault="00947211" w:rsidP="00574704">
      <w:pPr>
        <w:pStyle w:val="Sraopastraipa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947211">
        <w:rPr>
          <w:rFonts w:ascii="Times New Roman" w:hAnsi="Times New Roman" w:cs="Times New Roman"/>
          <w:color w:val="151515"/>
          <w:sz w:val="24"/>
          <w:szCs w:val="24"/>
        </w:rPr>
        <w:t>turėti ūkio valdymo ar/ir organizacinio ar/ir vadovaujamo darbo patirties;</w:t>
      </w:r>
    </w:p>
    <w:p w:rsidR="00947211" w:rsidRPr="00947211" w:rsidRDefault="00947211" w:rsidP="00574704">
      <w:pPr>
        <w:pStyle w:val="Sraopastraipa"/>
        <w:numPr>
          <w:ilvl w:val="1"/>
          <w:numId w:val="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11">
        <w:rPr>
          <w:rFonts w:ascii="Times New Roman" w:hAnsi="Times New Roman" w:cs="Times New Roman"/>
          <w:color w:val="151515"/>
          <w:sz w:val="24"/>
          <w:szCs w:val="24"/>
        </w:rPr>
        <w:t>žinoti dokumentų valdymo, personalo valdymo, darbo teisės, darbuotojų saugos ir sveikatos, priešgaisrinės saugos, civilinės saugos, higienos normas bei taisykles, išmanyti pastatų techninės priežiūros pagrindus;</w:t>
      </w:r>
    </w:p>
    <w:p w:rsidR="00947211" w:rsidRPr="00947211" w:rsidRDefault="00947211" w:rsidP="00574704">
      <w:pPr>
        <w:pStyle w:val="Sraopastraipa"/>
        <w:numPr>
          <w:ilvl w:val="1"/>
          <w:numId w:val="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11">
        <w:rPr>
          <w:rFonts w:ascii="Times New Roman" w:hAnsi="Times New Roman" w:cs="Times New Roman"/>
          <w:color w:val="151515"/>
          <w:sz w:val="24"/>
          <w:szCs w:val="24"/>
        </w:rPr>
        <w:t>išmanyti viešųjų pirkimų organizavimo procedūras;</w:t>
      </w:r>
    </w:p>
    <w:p w:rsidR="00947211" w:rsidRPr="00947211" w:rsidRDefault="00947211" w:rsidP="00574704">
      <w:pPr>
        <w:pStyle w:val="Sraopastraipa"/>
        <w:numPr>
          <w:ilvl w:val="1"/>
          <w:numId w:val="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11">
        <w:rPr>
          <w:rFonts w:ascii="Times New Roman" w:hAnsi="Times New Roman" w:cs="Times New Roman"/>
          <w:color w:val="151515"/>
          <w:sz w:val="24"/>
          <w:szCs w:val="24"/>
        </w:rPr>
        <w:t>gebėti taisyklinga lietuvių kalba sklandžiai dėstyti mintis žodžiu ir raštu;</w:t>
      </w:r>
    </w:p>
    <w:p w:rsidR="00F80141" w:rsidRPr="00947211" w:rsidRDefault="00F80141" w:rsidP="00574704">
      <w:pPr>
        <w:pStyle w:val="Sraopastraipa"/>
        <w:numPr>
          <w:ilvl w:val="1"/>
          <w:numId w:val="6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7211">
        <w:rPr>
          <w:rFonts w:ascii="Times New Roman" w:hAnsi="Times New Roman"/>
          <w:sz w:val="24"/>
          <w:szCs w:val="24"/>
        </w:rPr>
        <w:t>strateginio ūkinės veiklos planavimo</w:t>
      </w:r>
      <w:r w:rsidR="00E57C48" w:rsidRPr="00947211">
        <w:rPr>
          <w:rFonts w:ascii="Times New Roman" w:hAnsi="Times New Roman"/>
          <w:sz w:val="24"/>
          <w:szCs w:val="24"/>
        </w:rPr>
        <w:t xml:space="preserve"> </w:t>
      </w:r>
      <w:r w:rsidRPr="00947211">
        <w:rPr>
          <w:rFonts w:ascii="Times New Roman" w:hAnsi="Times New Roman"/>
          <w:sz w:val="24"/>
          <w:szCs w:val="24"/>
        </w:rPr>
        <w:t>metodiką</w:t>
      </w:r>
      <w:r w:rsidR="00E57C48" w:rsidRPr="00947211">
        <w:rPr>
          <w:rFonts w:ascii="Times New Roman" w:hAnsi="Times New Roman"/>
          <w:sz w:val="24"/>
          <w:szCs w:val="24"/>
        </w:rPr>
        <w:t xml:space="preserve"> ir darbo organizavimą</w:t>
      </w:r>
      <w:r w:rsidRPr="00947211">
        <w:rPr>
          <w:rFonts w:ascii="Times New Roman" w:hAnsi="Times New Roman"/>
          <w:sz w:val="24"/>
          <w:szCs w:val="24"/>
        </w:rPr>
        <w:t xml:space="preserve">, </w:t>
      </w:r>
      <w:r w:rsidR="00E57C48" w:rsidRPr="00947211">
        <w:rPr>
          <w:rFonts w:ascii="Times New Roman" w:hAnsi="Times New Roman"/>
          <w:sz w:val="24"/>
          <w:szCs w:val="24"/>
        </w:rPr>
        <w:t>aprūpinimą reikiamomis darbo priemonėmis</w:t>
      </w:r>
      <w:r w:rsidR="002D3905" w:rsidRPr="00947211">
        <w:rPr>
          <w:rFonts w:ascii="Times New Roman" w:hAnsi="Times New Roman"/>
          <w:sz w:val="24"/>
          <w:szCs w:val="24"/>
        </w:rPr>
        <w:t xml:space="preserve">, </w:t>
      </w:r>
      <w:r w:rsidR="0095045E" w:rsidRPr="00947211">
        <w:rPr>
          <w:rFonts w:ascii="Times New Roman" w:hAnsi="Times New Roman"/>
          <w:sz w:val="24"/>
          <w:szCs w:val="24"/>
        </w:rPr>
        <w:t>inventoriumi, medžiagomis;</w:t>
      </w:r>
    </w:p>
    <w:p w:rsidR="00574704" w:rsidRDefault="00947211" w:rsidP="00574704">
      <w:pPr>
        <w:pStyle w:val="Sraopastraipa"/>
        <w:numPr>
          <w:ilvl w:val="1"/>
          <w:numId w:val="6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gebėti naudotis informacinėmis technologijomis</w:t>
      </w:r>
      <w:r w:rsidR="00F709DB">
        <w:rPr>
          <w:rFonts w:ascii="Times New Roman" w:hAnsi="Times New Roman"/>
          <w:color w:val="000000"/>
          <w:sz w:val="24"/>
          <w:szCs w:val="24"/>
        </w:rPr>
        <w:t>,</w:t>
      </w:r>
      <w:r w:rsidRPr="00947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084452">
        <w:rPr>
          <w:rFonts w:ascii="Times New Roman" w:hAnsi="Times New Roman"/>
          <w:sz w:val="24"/>
          <w:szCs w:val="24"/>
        </w:rPr>
        <w:t>S Windows, MS Office (Word, Excel ir kt.)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452">
        <w:rPr>
          <w:rFonts w:ascii="Times New Roman" w:hAnsi="Times New Roman"/>
          <w:sz w:val="24"/>
          <w:szCs w:val="24"/>
        </w:rPr>
        <w:t>programomis</w:t>
      </w:r>
      <w:r w:rsidR="0057470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0141" w:rsidRPr="00574704" w:rsidRDefault="00574704" w:rsidP="00574704">
      <w:pPr>
        <w:pStyle w:val="Sraopastraipa"/>
        <w:numPr>
          <w:ilvl w:val="1"/>
          <w:numId w:val="6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4704">
        <w:rPr>
          <w:rFonts w:ascii="Times New Roman" w:hAnsi="Times New Roman" w:cs="Times New Roman"/>
          <w:color w:val="151515"/>
          <w:sz w:val="24"/>
          <w:szCs w:val="24"/>
        </w:rPr>
        <w:lastRenderedPageBreak/>
        <w:t>gebėti savarankiškai planuoti, organizuoti savo ir pavaldžių darbuotojų veiklą, kaupti, sisteminti, apibendrinti, analizuoti informaciją, pateikti išvadas, rengti ataskaitas, dokumentus, spręsti iškilusias problemas, dirbti komandoje;</w:t>
      </w:r>
    </w:p>
    <w:p w:rsidR="00574704" w:rsidRPr="00AC4F14" w:rsidRDefault="00574704" w:rsidP="0057470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F80141" w:rsidRPr="0008445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būti susipažinusiam su </w:t>
      </w:r>
      <w:r w:rsidRPr="00AC4F14">
        <w:rPr>
          <w:rFonts w:ascii="Times New Roman" w:eastAsia="Times New Roman" w:hAnsi="Times New Roman" w:cs="Times New Roman"/>
          <w:sz w:val="24"/>
          <w:szCs w:val="20"/>
          <w:lang w:eastAsia="lt-LT"/>
        </w:rPr>
        <w:t>Lietuvos Respublikos įstatymais ir poįstatyminiais aktais</w:t>
      </w:r>
      <w:bookmarkStart w:id="1" w:name="page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4F14">
        <w:rPr>
          <w:rFonts w:ascii="Times New Roman" w:eastAsia="Times New Roman" w:hAnsi="Times New Roman" w:cs="Times New Roman"/>
          <w:sz w:val="24"/>
          <w:szCs w:val="20"/>
          <w:lang w:eastAsia="lt-LT"/>
        </w:rPr>
        <w:t>Lietuvos Respublikos Vyriausybės nutarimais ir kitais Lietuvos Respublikoje galiojančiais norminiais aktais, reglamentuojančiais biudžetinių įstaigų veiklą, darbo santykius, darbuotojų saugą ir sveikatą; vidaus darbo tvarkos taisyklėmis; darbo sutartimi; šiuo pareigybės aprašymu; kitais  lopšelio  –  darželio  lokaliniais  dokumentais  (įsakymais,  potvarkiais, nurodymais, taisyklėmis ir pan.).</w:t>
      </w:r>
    </w:p>
    <w:p w:rsidR="00AC4F14" w:rsidRPr="00AC4F14" w:rsidRDefault="00AC4F14" w:rsidP="00AC4F14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AC4F14" w:rsidRPr="00AC4F14" w:rsidRDefault="00AC4F14" w:rsidP="00AC4F14">
      <w:pPr>
        <w:tabs>
          <w:tab w:val="left" w:pos="174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AC4F14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III SKYRIUS</w:t>
      </w:r>
    </w:p>
    <w:p w:rsidR="00AC4F14" w:rsidRPr="00AC4F14" w:rsidRDefault="00AC4F14" w:rsidP="00AC4F14">
      <w:pPr>
        <w:tabs>
          <w:tab w:val="left" w:pos="174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AC4F14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ŠIAS PAREIGAS EINANČIO DARBUOTOJO FUNKCIJOS</w:t>
      </w:r>
    </w:p>
    <w:p w:rsidR="00AC4F14" w:rsidRPr="00AC4F14" w:rsidRDefault="00AC4F14" w:rsidP="00AC4F14">
      <w:pPr>
        <w:spacing w:after="0" w:line="223" w:lineRule="exact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3A45D4" w:rsidRDefault="00AC4F14" w:rsidP="00BD45C5">
      <w:pPr>
        <w:pStyle w:val="Sraopastraipa"/>
        <w:numPr>
          <w:ilvl w:val="0"/>
          <w:numId w:val="6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4704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5747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arbuotojas </w:t>
      </w:r>
      <w:r w:rsidRPr="00574704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 šias funkcijas:</w:t>
      </w:r>
    </w:p>
    <w:p w:rsidR="003A45D4" w:rsidRDefault="00CC6BB4" w:rsidP="00BD45C5">
      <w:pPr>
        <w:pStyle w:val="Sraopastraipa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6.1. planuoja, organizuoja ir kontroliuoja</w:t>
      </w:r>
      <w:r w:rsidR="004F7393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bei vertina 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tiesiogiai pavaldžių darbuotojų darbą, </w:t>
      </w:r>
      <w:r w:rsidR="004F7393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atsižvelgdamas į jų darbo funkcijas,</w:t>
      </w:r>
      <w:r w:rsidR="004F7393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sud</w:t>
      </w:r>
      <w:r w:rsidR="008377BC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erina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jų darbo ir atosto</w:t>
      </w:r>
      <w:r w:rsidR="008377BC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gų grafikus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, rūpinasi pavadavimu ar </w:t>
      </w:r>
      <w:r w:rsidR="002D0E83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vaduojančiojo 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paieška;</w:t>
      </w:r>
    </w:p>
    <w:p w:rsidR="00CC6BB4" w:rsidRPr="003A45D4" w:rsidRDefault="00CC6BB4" w:rsidP="00BD45C5">
      <w:pPr>
        <w:pStyle w:val="Sraopastraipa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6.2. atlieka apšvietimo, šildymo, vėdinimo, kanalizacijos, vandentiekio, ryšių, </w:t>
      </w:r>
      <w:r w:rsidR="0076258A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apsaugos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, kitų techninių sistemų ir įrenginių stebėseną, organizuoja jų gedimų šalinimą, užtikrina, kad laiku būtų atliktas </w:t>
      </w:r>
      <w:r w:rsidR="002D0E83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lopšelio-darželio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šildymo sistemos paruošimas šildymo sezonui;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 xml:space="preserve">6.3. dalyvauja sudarant </w:t>
      </w:r>
      <w:r w:rsidR="002D0E83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 xml:space="preserve">lopšelio-darželio </w:t>
      </w:r>
      <w:r w:rsidRPr="003A45D4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pastatų einamojo remonto</w:t>
      </w:r>
      <w:r w:rsidR="002D0E83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 xml:space="preserve"> ir ūkinių darbų</w:t>
      </w:r>
      <w:r w:rsidRPr="003A45D4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 xml:space="preserve"> planus </w:t>
      </w:r>
      <w:r w:rsidR="002D0E83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bei</w:t>
      </w:r>
      <w:r w:rsidRPr="003A45D4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 xml:space="preserve"> darbų sąmatas, organizuoja patalpų ir inventoriaus remontą</w:t>
      </w:r>
      <w:r w:rsidR="004C4EF9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, vykdo priežiūrą</w:t>
      </w:r>
      <w:r w:rsidRPr="003A45D4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6.4. organizuoja aplinkos priežiūros darbus </w:t>
      </w:r>
      <w:r w:rsid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lopšelio-darželio 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teritorijoje, užtikrina,</w:t>
      </w:r>
      <w:r w:rsid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kad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aplinka būtų nuolat prižiūrima, estetiška ir saugi;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6.5. </w:t>
      </w:r>
      <w:r w:rsid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vykdo lopšelio-darželio 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pastatų, jų konstrukcijų kasmetines ir nuolatines apžiūras, pildo nuolatinės statinio techninės priežiūros žurnalą, vykdo apžiūrų metu rastų defektų šalinimą, užtikrina pastatų ir patalpų techninę priežiūrą pagal teisės aktų reikalavimus;</w:t>
      </w:r>
    </w:p>
    <w:p w:rsidR="00BE3A4F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6.6. </w:t>
      </w:r>
      <w:r w:rsidR="00BE3A4F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atlieka viešųjų pirkimų organizatoriaus funkcijas</w:t>
      </w:r>
      <w:r w:rsidR="00BE3A4F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,</w:t>
      </w:r>
      <w:r w:rsidR="00BE3A4F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planuoja, inicijuoja ir vykdo viešuosius pirkimus įstatymų numatyta tvarka,</w:t>
      </w:r>
      <w:r w:rsidR="00BE3A4F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sudaro viešųjų pirkimų planus, tvarko viešųjų pirkimų dokumentaciją,</w:t>
      </w:r>
      <w:r w:rsid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rengia </w:t>
      </w:r>
      <w:r w:rsidR="00EE6A7B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ir viešina </w:t>
      </w:r>
      <w:r w:rsid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sutartis,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="00EE6A7B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laiku pateikia duomenis</w:t>
      </w:r>
      <w:r w:rsidR="00BE3A4F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ir ataskaitas</w:t>
      </w:r>
      <w:r w:rsidR="00EE6A7B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centrinėje viešųjų pirkimų informacinėje sistemoje</w:t>
      </w:r>
      <w:r w:rsidR="00BE3A4F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, savivaldybės viešųjų pirkimų informacinėje sistemoje VIPIS;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6.7. organizuoja darbuotojų aprūpinimą darbo priemonėmis, </w:t>
      </w:r>
      <w:r w:rsid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ugdymui 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reikalingomis medžiagomis, kanceliarinėmis ir švaros priemonėmis, baldais, prietaisais, įrankiais ir įrenginiais</w:t>
      </w:r>
      <w:r w:rsid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ir kitomis priemonėmis</w:t>
      </w:r>
      <w:r w:rsidR="0076258A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,</w:t>
      </w:r>
      <w:r w:rsidR="00EF2C7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kontroliuoja jų naudojimą</w:t>
      </w:r>
      <w:r w:rsidR="0076258A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,</w:t>
      </w:r>
      <w:r w:rsidR="00EF2C7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="0076258A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atitinkantį</w:t>
      </w:r>
      <w:r w:rsidR="00EF2C7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gamintojo sertifikatus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6.8. organizuoja sutarčių sudarymą su paslaugų, prekių, darbų tiekėjais bei vykdo jų priežiūrą, pasirašo darbų atlikimo aktus;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6.9. tvarko  </w:t>
      </w:r>
      <w:r w:rsidR="002D0E83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komunalinių paslaugų 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su</w:t>
      </w:r>
      <w:r w:rsidR="00EE6A7B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vartojimo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apskaitos dokumentus ir pateikia informaciją atitinkamoms įstaigoms;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6.10. analizuoja, planuoja ir numato lėšų poreikį, kuris reikalingas darbuotojų aprūpinimui būtinomis darbo priemonėmis bei tinkamam pastatų eksploatavimui;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6.11. užtikrina, kad visos </w:t>
      </w:r>
      <w:r w:rsid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lopšelio-darželio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patalpos kasdien būtų valomos ir tvarkomos, atitiktų higienos normos reikalavimus;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6.12. rūpinasi </w:t>
      </w:r>
      <w:r w:rsid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patalpų parengimu lopšelyje-darželyje 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organizuojam</w:t>
      </w:r>
      <w:r w:rsid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iems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rengini</w:t>
      </w:r>
      <w:r w:rsid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ams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, konferencij</w:t>
      </w:r>
      <w:r w:rsid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oms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, seminar</w:t>
      </w:r>
      <w:r w:rsid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ams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, pasitarim</w:t>
      </w:r>
      <w:r w:rsid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ams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, </w:t>
      </w:r>
      <w:r w:rsid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susirinkimams 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reikalingų priemonių įgijimu;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6.13. rengia ir teikia ūkinės veiklos planus, ataskaitas, įsakymų raštus, kitus vidaus dokumentus pagal priskirtą kompetenciją, dalyvauja </w:t>
      </w:r>
      <w:r w:rsid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lopšelio-darželio</w:t>
      </w: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ūkio objektų patikrinimuose;</w:t>
      </w:r>
    </w:p>
    <w:p w:rsidR="00CC6BB4" w:rsidRPr="00BD45C5" w:rsidRDefault="00CC6BB4" w:rsidP="00BD45C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6.14. atlieka </w:t>
      </w:r>
      <w:r w:rsidR="00BD45C5" w:rsidRP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lopšelio-darželio</w:t>
      </w:r>
      <w:r w:rsidRP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turto metinę inventorizaciją, vykdo patikėtų materialinių vertybių apskaitą, </w:t>
      </w:r>
      <w:r w:rsidR="00276CD3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pildo nurašymo aktus, </w:t>
      </w:r>
      <w:r w:rsidRP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užtikrina efektyvų ir racionalų </w:t>
      </w:r>
      <w:r w:rsidR="00BD45C5" w:rsidRP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lopšelio-darželio </w:t>
      </w:r>
      <w:r w:rsidRP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turto panaudojimą, tinkamą eksploataciją;</w:t>
      </w:r>
    </w:p>
    <w:p w:rsidR="00CC6BB4" w:rsidRPr="00BD45C5" w:rsidRDefault="00CC6BB4" w:rsidP="00BD45C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lastRenderedPageBreak/>
        <w:t xml:space="preserve">6.15. įgyvendina darbuotojų saugos ir sveikatos, priešgaisrinės saugos, civilinės saugos reikalavimus </w:t>
      </w:r>
      <w:r w:rsidR="008739CD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lopšelyje-darželyje</w:t>
      </w:r>
      <w:r w:rsidRPr="00BD45C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, organizuoja darbuotojų mokymą ir instruktavimą teisės aktų nustatyta tvarka, pildo instruktavimo žurnalus;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6.16. </w:t>
      </w:r>
      <w:r w:rsidR="008739CD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organizuoja </w:t>
      </w:r>
      <w:r w:rsidR="00DC106B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profilaktinius </w:t>
      </w:r>
      <w:r w:rsidR="008739CD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darbuotojų sveikatos patikrinim</w:t>
      </w:r>
      <w:r w:rsidR="00DC106B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us</w:t>
      </w:r>
      <w:r w:rsidR="008739CD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,</w:t>
      </w:r>
      <w:r w:rsidR="00EF2C7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privalomus mokymus, </w:t>
      </w:r>
      <w:r w:rsidR="008739CD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analizuoja poreik</w:t>
      </w:r>
      <w:r w:rsidR="00EF2C75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į</w:t>
      </w:r>
      <w:r w:rsidR="00943A3C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="008739CD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6.17. </w:t>
      </w:r>
      <w:r w:rsidR="008739CD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atlieka nelaimingo atsitikimo darbe tyrimą, tvarko reikiamus dokumentus;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6.18. </w:t>
      </w:r>
      <w:r w:rsidR="008739CD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sukomplektuoja ir nuolat atnaujina pirmosios pagalbos rinkinį teisės aktų nustatyta tvarka;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6.19. </w:t>
      </w:r>
      <w:r w:rsidR="008739CD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atlieka einamąją finansų kontrolę;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6.20.</w:t>
      </w:r>
      <w:r w:rsidR="00BE3A4F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suveda reikiamus duomenis dokumentų valdymo sistemoje (DVS) ,,Kontora“, ,,Personalas“, </w:t>
      </w:r>
      <w:r w:rsidR="004F7393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dokumentų specialisto ligos, atostogų ar komandiruočių metu;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6.21. </w:t>
      </w:r>
      <w:r w:rsidR="00BE3A4F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dalyvauja </w:t>
      </w:r>
      <w:r w:rsidR="00BE3A4F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lopšelio-darželio</w:t>
      </w:r>
      <w:r w:rsidR="00BE3A4F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direktoriaus įsakymu sudarytų nuolatinių ir laikinųjų komisijų, darbo grupių darbe;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6.22. </w:t>
      </w:r>
      <w:r w:rsidR="00BE3A4F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teikia siūlymus </w:t>
      </w:r>
      <w:r w:rsidR="00BE3A4F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lopšelio-darželio</w:t>
      </w:r>
      <w:r w:rsidR="00BE3A4F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direktoriui dėl darbo sąlygų gerinimo, viešųjų pirkimų organizavimo, mokyklos turto priežiūros ir efektyvaus naudojimo, kitais klausimais pagal priskirtas funkcijas;</w:t>
      </w:r>
    </w:p>
    <w:p w:rsidR="00CC6BB4" w:rsidRPr="003A45D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6.23. </w:t>
      </w:r>
      <w:r w:rsidR="00BE3A4F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atlieka kitus </w:t>
      </w:r>
      <w:r w:rsidR="00BE3A4F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lopšelio-darželio </w:t>
      </w:r>
      <w:r w:rsidR="00BE3A4F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direktoriaus pavestus nenuolatinio pobūdžio darbus pagal priskirtą kompetenciją;</w:t>
      </w:r>
    </w:p>
    <w:p w:rsidR="00CC6BB4" w:rsidRDefault="00CC6BB4" w:rsidP="00BD45C5">
      <w:pPr>
        <w:pStyle w:val="Sraopastraipa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6.24. </w:t>
      </w:r>
      <w:r w:rsidR="00BE3A4F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laikinai pavaduoja </w:t>
      </w:r>
      <w:r w:rsidR="00BE3A4F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lopšelio-darželio </w:t>
      </w:r>
      <w:r w:rsidR="00BE3A4F" w:rsidRPr="003A45D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direktorių komandiruotės, atostogų ar laikino nedarbingumo metu</w:t>
      </w:r>
      <w:r w:rsidR="00BE3A4F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, lopšelyje-darželyje nevykstant ugdymo procesui</w:t>
      </w:r>
      <w:r w:rsidR="00AF612F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;</w:t>
      </w:r>
    </w:p>
    <w:p w:rsidR="00AF612F" w:rsidRDefault="00AF612F" w:rsidP="00AF612F">
      <w:pPr>
        <w:pStyle w:val="Sraopastraipa"/>
        <w:widowControl w:val="0"/>
        <w:numPr>
          <w:ilvl w:val="1"/>
          <w:numId w:val="8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062">
        <w:rPr>
          <w:rFonts w:ascii="Times New Roman" w:hAnsi="Times New Roman" w:cs="Times New Roman"/>
          <w:sz w:val="24"/>
          <w:szCs w:val="24"/>
        </w:rPr>
        <w:t>atsako už savo</w:t>
      </w:r>
      <w:r w:rsidRPr="008070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7062">
        <w:rPr>
          <w:rFonts w:ascii="Times New Roman" w:hAnsi="Times New Roman" w:cs="Times New Roman"/>
          <w:sz w:val="24"/>
          <w:szCs w:val="24"/>
        </w:rPr>
        <w:t xml:space="preserve">darbo kokybę, teisingą darbo laiko panaudojimą ir veiklos įsivertinimą; </w:t>
      </w:r>
    </w:p>
    <w:p w:rsidR="00AF612F" w:rsidRDefault="00AF612F" w:rsidP="00AF612F">
      <w:pPr>
        <w:pStyle w:val="Sraopastraipa"/>
        <w:widowControl w:val="0"/>
        <w:numPr>
          <w:ilvl w:val="1"/>
          <w:numId w:val="8"/>
        </w:num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right="106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12F">
        <w:rPr>
          <w:rFonts w:ascii="Times New Roman" w:hAnsi="Times New Roman" w:cs="Times New Roman"/>
          <w:sz w:val="24"/>
          <w:szCs w:val="24"/>
        </w:rPr>
        <w:t>atsako už žodžiu, raštu pašaliniams asmenims atskleistą konfidencialią informaciją, su kuria jis buvo supažindintas arba ji tapo jam prieinama ir žinoma, dirbant šiame lopšelyje-darželyje;</w:t>
      </w:r>
    </w:p>
    <w:p w:rsidR="00AF612F" w:rsidRPr="009868BF" w:rsidRDefault="00AF612F" w:rsidP="009868BF">
      <w:pPr>
        <w:pStyle w:val="Sraopastraipa"/>
        <w:widowControl w:val="0"/>
        <w:numPr>
          <w:ilvl w:val="1"/>
          <w:numId w:val="8"/>
        </w:num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0" w:right="106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612F">
        <w:rPr>
          <w:rFonts w:ascii="Times New Roman" w:hAnsi="Times New Roman" w:cs="Times New Roman"/>
          <w:sz w:val="24"/>
          <w:szCs w:val="24"/>
        </w:rPr>
        <w:t>vykdo</w:t>
      </w:r>
      <w:r w:rsidRPr="00AF612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F612F">
        <w:rPr>
          <w:rFonts w:ascii="Times New Roman" w:hAnsi="Times New Roman" w:cs="Times New Roman"/>
          <w:sz w:val="24"/>
          <w:szCs w:val="24"/>
        </w:rPr>
        <w:t>kitus</w:t>
      </w:r>
      <w:r w:rsidRPr="00AF612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F612F">
        <w:rPr>
          <w:rFonts w:ascii="Times New Roman" w:hAnsi="Times New Roman" w:cs="Times New Roman"/>
          <w:sz w:val="24"/>
          <w:szCs w:val="24"/>
        </w:rPr>
        <w:t>lopšelio-darželio</w:t>
      </w:r>
      <w:r w:rsidRPr="00AF612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F612F">
        <w:rPr>
          <w:rFonts w:ascii="Times New Roman" w:hAnsi="Times New Roman" w:cs="Times New Roman"/>
          <w:sz w:val="24"/>
          <w:szCs w:val="24"/>
        </w:rPr>
        <w:t>direktoriaus  pavedimus,</w:t>
      </w:r>
      <w:r w:rsidRPr="00AF612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F612F">
        <w:rPr>
          <w:rFonts w:ascii="Times New Roman" w:hAnsi="Times New Roman" w:cs="Times New Roman"/>
          <w:sz w:val="24"/>
          <w:szCs w:val="24"/>
        </w:rPr>
        <w:t>susijusius</w:t>
      </w:r>
      <w:r w:rsidRPr="00AF612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F612F">
        <w:rPr>
          <w:rFonts w:ascii="Times New Roman" w:hAnsi="Times New Roman" w:cs="Times New Roman"/>
          <w:sz w:val="24"/>
          <w:szCs w:val="24"/>
        </w:rPr>
        <w:t>su</w:t>
      </w:r>
      <w:r w:rsidRPr="00AF612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F612F">
        <w:rPr>
          <w:rFonts w:ascii="Times New Roman" w:hAnsi="Times New Roman" w:cs="Times New Roman"/>
          <w:sz w:val="24"/>
          <w:szCs w:val="24"/>
        </w:rPr>
        <w:t>pareigybės funkcijomis, neviršijant nustatyto darbo laiko ir kompetencijos.</w:t>
      </w:r>
    </w:p>
    <w:p w:rsidR="00BD45C5" w:rsidRPr="003A45D4" w:rsidRDefault="00BD45C5" w:rsidP="00AF612F">
      <w:pPr>
        <w:pStyle w:val="Sraopastraipa"/>
        <w:shd w:val="clear" w:color="auto" w:fill="FFFFFF"/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_______________________________________________________________</w:t>
      </w:r>
    </w:p>
    <w:p w:rsidR="00CC6BB4" w:rsidRPr="00BD45C5" w:rsidRDefault="00CC6BB4" w:rsidP="00BD45C5">
      <w:pPr>
        <w:tabs>
          <w:tab w:val="left" w:pos="709"/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00EE" w:rsidRDefault="003600EE" w:rsidP="00842E16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00EE" w:rsidRDefault="003600EE" w:rsidP="007C35F9">
      <w:pPr>
        <w:tabs>
          <w:tab w:val="left" w:pos="709"/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C35F9" w:rsidRPr="00084452" w:rsidRDefault="007C35F9" w:rsidP="007C35F9">
      <w:pPr>
        <w:spacing w:after="0"/>
        <w:rPr>
          <w:rFonts w:ascii="Times New Roman" w:hAnsi="Times New Roman"/>
          <w:sz w:val="24"/>
          <w:szCs w:val="24"/>
        </w:rPr>
      </w:pPr>
    </w:p>
    <w:p w:rsidR="007C35F9" w:rsidRPr="00956852" w:rsidRDefault="007C35F9" w:rsidP="007C35F9">
      <w:pPr>
        <w:pStyle w:val="Default"/>
        <w:rPr>
          <w:lang w:val="lt-LT"/>
        </w:rPr>
      </w:pPr>
      <w:r w:rsidRPr="00956852">
        <w:rPr>
          <w:lang w:val="lt-LT"/>
        </w:rPr>
        <w:t xml:space="preserve">Susipažinau, sutinku, vykdysiu: </w:t>
      </w:r>
    </w:p>
    <w:p w:rsidR="007C35F9" w:rsidRPr="00956852" w:rsidRDefault="007C35F9" w:rsidP="007C35F9">
      <w:pPr>
        <w:pStyle w:val="Default"/>
        <w:rPr>
          <w:lang w:val="lt-LT"/>
        </w:rPr>
      </w:pPr>
      <w:r w:rsidRPr="00956852">
        <w:rPr>
          <w:lang w:val="lt-LT"/>
        </w:rPr>
        <w:t>______________________________________</w:t>
      </w:r>
    </w:p>
    <w:p w:rsidR="007C35F9" w:rsidRPr="007C35F9" w:rsidRDefault="007C35F9" w:rsidP="007C35F9">
      <w:pPr>
        <w:pStyle w:val="Default"/>
        <w:rPr>
          <w:sz w:val="20"/>
          <w:szCs w:val="20"/>
          <w:lang w:val="lt-LT"/>
        </w:rPr>
      </w:pPr>
      <w:r w:rsidRPr="007C35F9">
        <w:rPr>
          <w:sz w:val="20"/>
          <w:szCs w:val="20"/>
          <w:lang w:val="lt-LT"/>
        </w:rPr>
        <w:t>( pareigos)</w:t>
      </w:r>
    </w:p>
    <w:p w:rsidR="007C35F9" w:rsidRPr="00956852" w:rsidRDefault="007C35F9" w:rsidP="007C35F9">
      <w:pPr>
        <w:pStyle w:val="Default"/>
        <w:rPr>
          <w:lang w:val="lt-LT"/>
        </w:rPr>
      </w:pPr>
      <w:r w:rsidRPr="00956852">
        <w:rPr>
          <w:lang w:val="lt-LT"/>
        </w:rPr>
        <w:t>_______________________________________</w:t>
      </w:r>
    </w:p>
    <w:p w:rsidR="007C35F9" w:rsidRPr="007C35F9" w:rsidRDefault="007C35F9" w:rsidP="007C35F9">
      <w:pPr>
        <w:pStyle w:val="Default"/>
        <w:rPr>
          <w:sz w:val="20"/>
          <w:szCs w:val="20"/>
          <w:lang w:val="lt-LT"/>
        </w:rPr>
      </w:pPr>
      <w:r w:rsidRPr="007C35F9">
        <w:rPr>
          <w:sz w:val="20"/>
          <w:szCs w:val="20"/>
          <w:lang w:val="lt-LT"/>
        </w:rPr>
        <w:t>(parašas)</w:t>
      </w:r>
    </w:p>
    <w:p w:rsidR="007C35F9" w:rsidRPr="00956852" w:rsidRDefault="007C35F9" w:rsidP="007C35F9">
      <w:pPr>
        <w:pStyle w:val="Default"/>
        <w:rPr>
          <w:lang w:val="lt-LT"/>
        </w:rPr>
      </w:pPr>
      <w:r w:rsidRPr="00956852">
        <w:rPr>
          <w:lang w:val="lt-LT"/>
        </w:rPr>
        <w:t>_______________________________________</w:t>
      </w:r>
    </w:p>
    <w:p w:rsidR="007C35F9" w:rsidRPr="007C35F9" w:rsidRDefault="007C35F9" w:rsidP="007C35F9">
      <w:pPr>
        <w:pStyle w:val="Default"/>
        <w:rPr>
          <w:sz w:val="20"/>
          <w:szCs w:val="20"/>
          <w:lang w:val="lt-LT"/>
        </w:rPr>
      </w:pPr>
      <w:r w:rsidRPr="007C35F9">
        <w:rPr>
          <w:sz w:val="20"/>
          <w:szCs w:val="20"/>
          <w:lang w:val="lt-LT"/>
        </w:rPr>
        <w:t>(vardas, pavardė)</w:t>
      </w:r>
    </w:p>
    <w:p w:rsidR="007C35F9" w:rsidRPr="00956852" w:rsidRDefault="007C35F9" w:rsidP="007C35F9">
      <w:pPr>
        <w:pStyle w:val="Default"/>
        <w:rPr>
          <w:lang w:val="lt-LT"/>
        </w:rPr>
      </w:pPr>
      <w:r w:rsidRPr="00956852">
        <w:rPr>
          <w:lang w:val="lt-LT"/>
        </w:rPr>
        <w:t>_______________________________________</w:t>
      </w:r>
    </w:p>
    <w:p w:rsidR="007C35F9" w:rsidRPr="007C35F9" w:rsidRDefault="007C35F9" w:rsidP="007C35F9">
      <w:pPr>
        <w:pStyle w:val="Default"/>
        <w:spacing w:line="276" w:lineRule="auto"/>
        <w:rPr>
          <w:sz w:val="20"/>
          <w:szCs w:val="20"/>
          <w:lang w:val="lt-LT"/>
        </w:rPr>
      </w:pPr>
      <w:r w:rsidRPr="007C35F9">
        <w:rPr>
          <w:sz w:val="20"/>
          <w:szCs w:val="20"/>
          <w:lang w:val="lt-LT"/>
        </w:rPr>
        <w:t>(data)</w:t>
      </w:r>
    </w:p>
    <w:p w:rsidR="007C35F9" w:rsidRPr="00A34C31" w:rsidRDefault="007C35F9" w:rsidP="007C35F9">
      <w:pPr>
        <w:pStyle w:val="Default"/>
        <w:spacing w:line="276" w:lineRule="auto"/>
        <w:rPr>
          <w:lang w:val="lt-LT"/>
        </w:rPr>
      </w:pPr>
    </w:p>
    <w:p w:rsidR="003600EE" w:rsidRDefault="003600EE" w:rsidP="00842E16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00EE" w:rsidRDefault="003600EE" w:rsidP="00842E16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00EE" w:rsidRDefault="003600EE" w:rsidP="00842E16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00EE" w:rsidRDefault="003600EE" w:rsidP="00842E16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00EE" w:rsidRDefault="003600EE" w:rsidP="00842E16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00EE" w:rsidRDefault="003600EE" w:rsidP="00842E16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00EE" w:rsidRDefault="003600EE" w:rsidP="00842E16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00EE" w:rsidRDefault="003600EE" w:rsidP="00842E16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00EE" w:rsidRDefault="003600EE" w:rsidP="00842E16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00EE" w:rsidRDefault="003600EE" w:rsidP="00842E16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D1B83" w:rsidRDefault="009D1B83" w:rsidP="00842E16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D1B83" w:rsidRDefault="009D1B83" w:rsidP="00842E16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D1B83" w:rsidRDefault="009D1B83" w:rsidP="00842E16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4704" w:rsidRPr="009D1B83" w:rsidRDefault="00574704" w:rsidP="007C49F3">
      <w:pPr>
        <w:tabs>
          <w:tab w:val="left" w:pos="709"/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4704" w:rsidRPr="001942EB" w:rsidRDefault="00574704" w:rsidP="0057470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4F14" w:rsidRPr="00425951" w:rsidRDefault="00AC4F14" w:rsidP="00425951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AC4F14" w:rsidRPr="00425951" w:rsidSect="009D1B83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40"/>
    <w:multiLevelType w:val="hybridMultilevel"/>
    <w:tmpl w:val="6C7C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413"/>
    <w:multiLevelType w:val="multilevel"/>
    <w:tmpl w:val="BF40A20A"/>
    <w:lvl w:ilvl="0">
      <w:start w:val="5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7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start w:val="3"/>
      <w:numFmt w:val="upperRoman"/>
      <w:lvlText w:val="%3"/>
      <w:lvlJc w:val="left"/>
      <w:pPr>
        <w:ind w:left="4558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560" w:hanging="34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315" w:hanging="34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70" w:hanging="34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25" w:hanging="34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80" w:hanging="34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36" w:hanging="341"/>
      </w:pPr>
      <w:rPr>
        <w:rFonts w:hint="default"/>
        <w:lang w:val="lt-LT" w:eastAsia="en-US" w:bidi="ar-SA"/>
      </w:rPr>
    </w:lvl>
  </w:abstractNum>
  <w:abstractNum w:abstractNumId="2" w15:restartNumberingAfterBreak="0">
    <w:nsid w:val="22BD730E"/>
    <w:multiLevelType w:val="multilevel"/>
    <w:tmpl w:val="6E2CEC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98858D1"/>
    <w:multiLevelType w:val="hybridMultilevel"/>
    <w:tmpl w:val="8C40FFB2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FA8"/>
    <w:multiLevelType w:val="multilevel"/>
    <w:tmpl w:val="2D06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BF0F91"/>
    <w:multiLevelType w:val="multilevel"/>
    <w:tmpl w:val="C57CD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906ABD"/>
    <w:multiLevelType w:val="multilevel"/>
    <w:tmpl w:val="33BCFF9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51"/>
    <w:rsid w:val="00002AC9"/>
    <w:rsid w:val="00135F42"/>
    <w:rsid w:val="00172FE1"/>
    <w:rsid w:val="00193058"/>
    <w:rsid w:val="001942EB"/>
    <w:rsid w:val="00216247"/>
    <w:rsid w:val="00276CD3"/>
    <w:rsid w:val="002B12C3"/>
    <w:rsid w:val="002D0E83"/>
    <w:rsid w:val="002D3905"/>
    <w:rsid w:val="003600EE"/>
    <w:rsid w:val="003A45D4"/>
    <w:rsid w:val="003B1AA0"/>
    <w:rsid w:val="003D13DA"/>
    <w:rsid w:val="00425951"/>
    <w:rsid w:val="00434AB9"/>
    <w:rsid w:val="00455B9C"/>
    <w:rsid w:val="004C4EF9"/>
    <w:rsid w:val="004F7393"/>
    <w:rsid w:val="00514461"/>
    <w:rsid w:val="0053576A"/>
    <w:rsid w:val="0053745B"/>
    <w:rsid w:val="00574704"/>
    <w:rsid w:val="0061573F"/>
    <w:rsid w:val="006F04B7"/>
    <w:rsid w:val="00744B14"/>
    <w:rsid w:val="00752579"/>
    <w:rsid w:val="0076258A"/>
    <w:rsid w:val="0077539A"/>
    <w:rsid w:val="007C35F9"/>
    <w:rsid w:val="007C49F3"/>
    <w:rsid w:val="008377BC"/>
    <w:rsid w:val="00842E16"/>
    <w:rsid w:val="00861E57"/>
    <w:rsid w:val="008739CD"/>
    <w:rsid w:val="008C68EF"/>
    <w:rsid w:val="008D312B"/>
    <w:rsid w:val="00943A3C"/>
    <w:rsid w:val="00947211"/>
    <w:rsid w:val="0095045E"/>
    <w:rsid w:val="009868BF"/>
    <w:rsid w:val="009D1B83"/>
    <w:rsid w:val="00A3693E"/>
    <w:rsid w:val="00AA0CE9"/>
    <w:rsid w:val="00AC4F14"/>
    <w:rsid w:val="00AF612F"/>
    <w:rsid w:val="00B4412C"/>
    <w:rsid w:val="00B823CD"/>
    <w:rsid w:val="00BA0898"/>
    <w:rsid w:val="00BD45C5"/>
    <w:rsid w:val="00BE3A4F"/>
    <w:rsid w:val="00C04E9B"/>
    <w:rsid w:val="00C5227C"/>
    <w:rsid w:val="00C64A66"/>
    <w:rsid w:val="00CC6BB4"/>
    <w:rsid w:val="00D05997"/>
    <w:rsid w:val="00D45627"/>
    <w:rsid w:val="00D873D5"/>
    <w:rsid w:val="00DC106B"/>
    <w:rsid w:val="00DF30CC"/>
    <w:rsid w:val="00E57C48"/>
    <w:rsid w:val="00EE6A7B"/>
    <w:rsid w:val="00EF2C75"/>
    <w:rsid w:val="00F709DB"/>
    <w:rsid w:val="00F80141"/>
    <w:rsid w:val="00F84EA6"/>
    <w:rsid w:val="00FA59F9"/>
    <w:rsid w:val="00F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3F45B-6A43-488D-9FD8-479167BB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25951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86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7C3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5094</Words>
  <Characters>2904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cp:lastPrinted>2022-12-01T10:52:00Z</cp:lastPrinted>
  <dcterms:created xsi:type="dcterms:W3CDTF">2024-03-22T10:28:00Z</dcterms:created>
  <dcterms:modified xsi:type="dcterms:W3CDTF">2024-03-22T10:28:00Z</dcterms:modified>
</cp:coreProperties>
</file>